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E0D" w:rsidRPr="00CE4E0D" w:rsidRDefault="00CE4E0D" w:rsidP="00CE4E0D">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CE4E0D">
        <w:rPr>
          <w:rFonts w:ascii="Times New Roman" w:eastAsia="Times New Roman" w:hAnsi="Times New Roman" w:cs="Times New Roman"/>
          <w:b/>
          <w:sz w:val="28"/>
          <w:szCs w:val="28"/>
          <w:lang w:eastAsia="tr-TR"/>
        </w:rPr>
        <w:t>GEÇİCİ TEMİNAT MEKTUBU</w:t>
      </w:r>
    </w:p>
    <w:p w:rsidR="00CE4E0D" w:rsidRPr="00CE4E0D" w:rsidRDefault="00CE4E0D" w:rsidP="00CE4E0D">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7788"/>
        <w:jc w:val="center"/>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_ _/_ _/_ _ _ </w:t>
      </w:r>
    </w:p>
    <w:p w:rsidR="00CE4E0D" w:rsidRPr="00CE4E0D" w:rsidRDefault="00CE4E0D" w:rsidP="00CE4E0D">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No: </w:t>
      </w:r>
      <w:proofErr w:type="gramStart"/>
      <w:r w:rsidRPr="00CE4E0D">
        <w:rPr>
          <w:rFonts w:ascii="Times New Roman" w:eastAsia="Times New Roman" w:hAnsi="Times New Roman" w:cs="Times New Roman"/>
          <w:b/>
          <w:sz w:val="24"/>
          <w:szCs w:val="24"/>
          <w:lang w:eastAsia="tr-TR"/>
        </w:rPr>
        <w:t>.................</w:t>
      </w:r>
      <w:proofErr w:type="gramEnd"/>
    </w:p>
    <w:p w:rsidR="00CE4E0D" w:rsidRPr="00CE4E0D" w:rsidRDefault="00CE4E0D" w:rsidP="00CE4E0D">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CE4E0D" w:rsidRPr="00CE4E0D" w:rsidRDefault="00CE4E0D" w:rsidP="00CE4E0D">
      <w:pPr>
        <w:spacing w:after="0" w:line="240" w:lineRule="auto"/>
        <w:jc w:val="center"/>
        <w:rPr>
          <w:rFonts w:ascii="Times New Roman" w:eastAsia="Times New Roman" w:hAnsi="Times New Roman" w:cs="Times New Roman"/>
          <w:b/>
          <w:color w:val="000000"/>
          <w:sz w:val="24"/>
          <w:szCs w:val="24"/>
          <w:lang w:eastAsia="tr-TR"/>
        </w:rPr>
      </w:pPr>
      <w:r w:rsidRPr="00CE4E0D">
        <w:rPr>
          <w:rFonts w:ascii="Times New Roman" w:eastAsia="Times New Roman" w:hAnsi="Times New Roman" w:cs="Times New Roman"/>
          <w:b/>
          <w:sz w:val="24"/>
          <w:szCs w:val="24"/>
          <w:lang w:eastAsia="tr-TR"/>
        </w:rPr>
        <w:t xml:space="preserve">       </w:t>
      </w:r>
      <w:r w:rsidRPr="00CE4E0D">
        <w:rPr>
          <w:rFonts w:ascii="Times New Roman" w:eastAsia="Times New Roman" w:hAnsi="Times New Roman" w:cs="Times New Roman"/>
          <w:b/>
          <w:color w:val="000000"/>
          <w:sz w:val="24"/>
          <w:szCs w:val="24"/>
          <w:lang w:eastAsia="tr-TR"/>
        </w:rPr>
        <w:t>TARIM İŞLETMELERİ GENEL MÜDÜRLÜĞÜ</w:t>
      </w:r>
    </w:p>
    <w:p w:rsidR="00CE4E0D" w:rsidRPr="00CE4E0D" w:rsidRDefault="00CE4E0D" w:rsidP="00CE4E0D">
      <w:pPr>
        <w:spacing w:after="0" w:line="240" w:lineRule="auto"/>
        <w:jc w:val="center"/>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color w:val="000000"/>
          <w:sz w:val="24"/>
          <w:szCs w:val="24"/>
          <w:lang w:eastAsia="tr-TR"/>
        </w:rPr>
        <w:t>CEYLANPINAR TARIM</w:t>
      </w:r>
      <w:r w:rsidRPr="00CE4E0D">
        <w:rPr>
          <w:rFonts w:ascii="Times New Roman" w:eastAsia="Times New Roman" w:hAnsi="Times New Roman" w:cs="Times New Roman"/>
          <w:b/>
          <w:sz w:val="24"/>
          <w:szCs w:val="24"/>
          <w:lang w:eastAsia="tr-TR"/>
        </w:rPr>
        <w:t xml:space="preserve"> İŞLETMESİ MÜDÜRLÜĞÜ</w:t>
      </w:r>
    </w:p>
    <w:p w:rsidR="00CE4E0D" w:rsidRPr="00CE4E0D" w:rsidRDefault="00CE4E0D" w:rsidP="00CE4E0D">
      <w:pPr>
        <w:spacing w:after="0" w:line="240" w:lineRule="auto"/>
        <w:jc w:val="both"/>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Ceylanpınar / ŞANLIURFA</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9B1DFA" w:rsidRDefault="00CE4E0D" w:rsidP="009B1DFA">
      <w:pPr>
        <w:spacing w:after="0" w:line="240" w:lineRule="auto"/>
        <w:ind w:left="-180" w:firstLine="708"/>
        <w:jc w:val="both"/>
        <w:rPr>
          <w:rFonts w:ascii="Times New Roman" w:hAnsi="Times New Roman" w:cs="Times New Roman"/>
          <w:b/>
          <w:bCs/>
          <w:color w:val="000000"/>
          <w:sz w:val="24"/>
          <w:szCs w:val="24"/>
          <w:u w:val="dotted"/>
        </w:rPr>
      </w:pPr>
      <w:r w:rsidRPr="00CE4E0D">
        <w:rPr>
          <w:rFonts w:ascii="Times New Roman" w:eastAsia="Times New Roman" w:hAnsi="Times New Roman" w:cs="Times New Roman"/>
          <w:lang w:eastAsia="tr-TR"/>
        </w:rPr>
        <w:t xml:space="preserve"> </w:t>
      </w:r>
      <w:r w:rsidRPr="00CE4E0D">
        <w:rPr>
          <w:rFonts w:ascii="Times New Roman" w:eastAsia="Times New Roman" w:hAnsi="Times New Roman" w:cs="Times New Roman"/>
          <w:sz w:val="24"/>
          <w:szCs w:val="24"/>
          <w:lang w:eastAsia="tr-TR"/>
        </w:rPr>
        <w:t>İdarenizce ihaleye çıkarıla</w:t>
      </w:r>
      <w:r w:rsidRPr="00CE4E0D">
        <w:rPr>
          <w:rFonts w:ascii="Times New Roman" w:eastAsia="Times New Roman" w:hAnsi="Times New Roman" w:cs="Times New Roman"/>
          <w:color w:val="000000"/>
          <w:sz w:val="24"/>
          <w:szCs w:val="24"/>
          <w:lang w:eastAsia="tr-TR"/>
        </w:rPr>
        <w:t xml:space="preserve">n Ceylanpınar </w:t>
      </w:r>
      <w:r w:rsidRPr="00CE4E0D">
        <w:rPr>
          <w:rFonts w:ascii="Times New Roman" w:eastAsia="Times New Roman" w:hAnsi="Times New Roman" w:cs="Times New Roman"/>
          <w:sz w:val="24"/>
          <w:szCs w:val="24"/>
          <w:lang w:eastAsia="tr-TR"/>
        </w:rPr>
        <w:t xml:space="preserve">Tarım İşletmesi </w:t>
      </w:r>
      <w:r w:rsidRPr="00CE4E0D">
        <w:rPr>
          <w:rFonts w:ascii="Times New Roman" w:eastAsia="Times New Roman" w:hAnsi="Times New Roman" w:cs="Times New Roman"/>
          <w:color w:val="000000"/>
          <w:sz w:val="24"/>
          <w:szCs w:val="24"/>
          <w:lang w:eastAsia="tr-TR"/>
        </w:rPr>
        <w:t>Müdürlüğünün</w:t>
      </w:r>
      <w:r w:rsidRPr="00CE4E0D">
        <w:rPr>
          <w:rFonts w:ascii="Times New Roman" w:eastAsia="Times New Roman" w:hAnsi="Times New Roman" w:cs="Times New Roman"/>
          <w:color w:val="0000FF"/>
          <w:sz w:val="24"/>
          <w:szCs w:val="24"/>
          <w:lang w:eastAsia="tr-TR"/>
        </w:rPr>
        <w:t xml:space="preserve"> </w:t>
      </w:r>
      <w:proofErr w:type="spellStart"/>
      <w:r w:rsidR="009F797C">
        <w:rPr>
          <w:b/>
          <w:bCs/>
          <w:color w:val="000000"/>
        </w:rPr>
        <w:t>Hibrit</w:t>
      </w:r>
      <w:proofErr w:type="spellEnd"/>
      <w:r w:rsidR="009F797C">
        <w:rPr>
          <w:b/>
          <w:bCs/>
          <w:color w:val="000000"/>
        </w:rPr>
        <w:t xml:space="preserve"> Ayçiçeği Tohumu Alımı</w:t>
      </w:r>
      <w:bookmarkStart w:id="0" w:name="_GoBack"/>
      <w:bookmarkEnd w:id="0"/>
      <w:r w:rsidR="00011E35" w:rsidRPr="00011E35">
        <w:rPr>
          <w:b/>
          <w:bCs/>
          <w:color w:val="000000"/>
        </w:rPr>
        <w:t xml:space="preserve"> </w:t>
      </w:r>
      <w:r w:rsidRPr="00CE4E0D">
        <w:rPr>
          <w:rFonts w:ascii="Times New Roman" w:eastAsia="Times New Roman" w:hAnsi="Times New Roman" w:cs="Times New Roman"/>
          <w:sz w:val="24"/>
          <w:szCs w:val="24"/>
          <w:lang w:eastAsia="tr-TR"/>
        </w:rPr>
        <w:t xml:space="preserve">işine istekli sıfatıyla katılacak olan </w:t>
      </w:r>
      <w:r w:rsidRPr="00CE4E0D">
        <w:rPr>
          <w:rFonts w:ascii="Times New Roman" w:eastAsia="Times New Roman" w:hAnsi="Times New Roman" w:cs="Times New Roman"/>
          <w:i/>
          <w:color w:val="808080"/>
          <w:sz w:val="24"/>
          <w:szCs w:val="24"/>
          <w:lang w:eastAsia="tr-TR"/>
        </w:rPr>
        <w:t>[isteklinin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4734 sayılı Kanun ve ihale dokümanı hükümlerini yerine getirmek üzere vermek zorunda olduğu geçici teminat tutarı olan </w:t>
      </w:r>
      <w:r w:rsidRPr="00CE4E0D">
        <w:rPr>
          <w:rFonts w:ascii="Times New Roman" w:eastAsia="Times New Roman" w:hAnsi="Times New Roman" w:cs="Times New Roman"/>
          <w:i/>
          <w:color w:val="808080"/>
          <w:sz w:val="24"/>
          <w:szCs w:val="24"/>
          <w:lang w:eastAsia="tr-TR"/>
        </w:rPr>
        <w:t>[geçici teminatın tutarı]</w:t>
      </w:r>
      <w:r w:rsidRPr="00CE4E0D">
        <w:rPr>
          <w:rFonts w:ascii="Times New Roman" w:eastAsia="Times New Roman" w:hAnsi="Times New Roman" w:cs="Times New Roman"/>
          <w:sz w:val="24"/>
          <w:szCs w:val="24"/>
          <w:lang w:eastAsia="tr-TR"/>
        </w:rPr>
        <w:t xml:space="preserve"> ......’</w:t>
      </w:r>
      <w:proofErr w:type="spellStart"/>
      <w:r w:rsidRPr="00CE4E0D">
        <w:rPr>
          <w:rFonts w:ascii="Times New Roman" w:eastAsia="Times New Roman" w:hAnsi="Times New Roman" w:cs="Times New Roman"/>
          <w:sz w:val="24"/>
          <w:szCs w:val="24"/>
          <w:lang w:eastAsia="tr-TR"/>
        </w:rPr>
        <w:t>yi</w:t>
      </w:r>
      <w:proofErr w:type="spellEnd"/>
      <w:r w:rsidRPr="00CE4E0D">
        <w:rPr>
          <w:rFonts w:ascii="Times New Roman" w:eastAsia="Times New Roman" w:hAnsi="Times New Roman" w:cs="Times New Roman"/>
          <w:sz w:val="20"/>
          <w:szCs w:val="24"/>
          <w:vertAlign w:val="superscript"/>
          <w:lang w:eastAsia="tr-TR"/>
        </w:rPr>
        <w:footnoteReference w:id="1"/>
      </w:r>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 xml:space="preserve"> garanti ettiğinden, 4734 sayılı Kamu İhale Kanunu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imza atmaya yetkili temsilcisi ve sorumlusu sıfatıyla ve </w:t>
      </w:r>
      <w:r w:rsidRPr="00CE4E0D">
        <w:rPr>
          <w:rFonts w:ascii="Times New Roman" w:eastAsia="Times New Roman" w:hAnsi="Times New Roman" w:cs="Times New Roman"/>
          <w:i/>
          <w:color w:val="808080"/>
          <w:sz w:val="24"/>
          <w:szCs w:val="24"/>
          <w:lang w:eastAsia="tr-TR"/>
        </w:rPr>
        <w:t>[banka/özel finans kurumu]</w:t>
      </w:r>
      <w:r w:rsidRPr="00CE4E0D">
        <w:rPr>
          <w:rFonts w:ascii="Times New Roman" w:eastAsia="Times New Roman" w:hAnsi="Times New Roman" w:cs="Times New Roman"/>
          <w:color w:val="808080"/>
          <w:sz w:val="24"/>
          <w:szCs w:val="24"/>
          <w:lang w:eastAsia="tr-TR"/>
        </w:rPr>
        <w:t xml:space="preserve"> </w:t>
      </w:r>
      <w:r w:rsidRPr="00CE4E0D">
        <w:rPr>
          <w:rFonts w:ascii="Times New Roman" w:eastAsia="Times New Roman" w:hAnsi="Times New Roman" w:cs="Times New Roman"/>
          <w:sz w:val="24"/>
          <w:szCs w:val="24"/>
          <w:lang w:eastAsia="tr-TR"/>
        </w:rPr>
        <w:t>ad ve hesabına taahhüt ve beyan ederiz.</w:t>
      </w:r>
    </w:p>
    <w:p w:rsidR="00CE4E0D" w:rsidRPr="00CE4E0D" w:rsidRDefault="00CE4E0D" w:rsidP="00CE4E0D">
      <w:pPr>
        <w:spacing w:after="0" w:line="240" w:lineRule="auto"/>
        <w:jc w:val="both"/>
        <w:rPr>
          <w:rFonts w:ascii="Times New Roman" w:eastAsia="Times New Roman" w:hAnsi="Times New Roman" w:cs="Times New Roman"/>
          <w:sz w:val="24"/>
          <w:szCs w:val="24"/>
          <w:lang w:eastAsia="tr-TR"/>
        </w:rPr>
      </w:pPr>
    </w:p>
    <w:p w:rsidR="00CE4E0D" w:rsidRPr="00CE4E0D" w:rsidRDefault="00CE4E0D" w:rsidP="00CE4E0D">
      <w:pPr>
        <w:overflowPunct w:val="0"/>
        <w:autoSpaceDE w:val="0"/>
        <w:autoSpaceDN w:val="0"/>
        <w:adjustRightInd w:val="0"/>
        <w:spacing w:after="0" w:line="240" w:lineRule="auto"/>
        <w:ind w:left="-180" w:firstLine="567"/>
        <w:jc w:val="both"/>
        <w:textAlignment w:val="baseline"/>
        <w:rPr>
          <w:rFonts w:ascii="Times New Roman" w:eastAsia="Times New Roman" w:hAnsi="Times New Roman" w:cs="Times New Roman"/>
          <w:spacing w:val="6"/>
          <w:sz w:val="24"/>
          <w:szCs w:val="24"/>
          <w:lang w:eastAsia="tr-TR"/>
        </w:rPr>
      </w:pPr>
      <w:r w:rsidRPr="00CE4E0D">
        <w:rPr>
          <w:rFonts w:ascii="Times New Roman" w:eastAsia="Times New Roman" w:hAnsi="Times New Roman" w:cs="Times New Roman"/>
          <w:sz w:val="24"/>
          <w:szCs w:val="24"/>
          <w:lang w:eastAsia="tr-TR"/>
        </w:rPr>
        <w:t>Bu teminat mektubu</w:t>
      </w:r>
      <w:r w:rsidRPr="00CE4E0D">
        <w:rPr>
          <w:rFonts w:ascii="Times New Roman" w:eastAsia="Times New Roman" w:hAnsi="Times New Roman" w:cs="Times New Roman"/>
          <w:spacing w:val="6"/>
          <w:sz w:val="24"/>
          <w:szCs w:val="24"/>
          <w:lang w:eastAsia="tr-TR"/>
        </w:rPr>
        <w:t xml:space="preserve"> </w:t>
      </w:r>
      <w:proofErr w:type="gramStart"/>
      <w:r w:rsidRPr="00CE4E0D">
        <w:rPr>
          <w:rFonts w:ascii="Times New Roman" w:eastAsia="Times New Roman" w:hAnsi="Times New Roman" w:cs="Times New Roman"/>
          <w:sz w:val="24"/>
          <w:szCs w:val="24"/>
          <w:lang w:eastAsia="tr-TR"/>
        </w:rPr>
        <w:t>…..</w:t>
      </w:r>
      <w:proofErr w:type="gramEnd"/>
      <w:r w:rsidRPr="00CE4E0D">
        <w:rPr>
          <w:rFonts w:ascii="Times New Roman" w:eastAsia="Times New Roman" w:hAnsi="Times New Roman" w:cs="Times New Roman"/>
          <w:sz w:val="24"/>
          <w:szCs w:val="24"/>
          <w:lang w:eastAsia="tr-TR"/>
        </w:rPr>
        <w:t>/…../….</w:t>
      </w:r>
      <w:r w:rsidRPr="00CE4E0D">
        <w:rPr>
          <w:rFonts w:ascii="Times New Roman" w:eastAsia="Times New Roman" w:hAnsi="Times New Roman" w:cs="Times New Roman"/>
          <w:sz w:val="20"/>
          <w:szCs w:val="24"/>
          <w:vertAlign w:val="superscript"/>
          <w:lang w:eastAsia="tr-TR"/>
        </w:rPr>
        <w:footnoteReference w:id="2"/>
      </w:r>
      <w:r w:rsidRPr="00CE4E0D">
        <w:rPr>
          <w:rFonts w:ascii="Times New Roman" w:eastAsia="Times New Roman" w:hAnsi="Times New Roman" w:cs="Times New Roman"/>
          <w:sz w:val="24"/>
          <w:szCs w:val="24"/>
          <w:lang w:eastAsia="tr-TR"/>
        </w:rPr>
        <w:t xml:space="preserve"> </w:t>
      </w:r>
      <w:proofErr w:type="gramStart"/>
      <w:r w:rsidRPr="00CE4E0D">
        <w:rPr>
          <w:rFonts w:ascii="Times New Roman" w:eastAsia="Times New Roman" w:hAnsi="Times New Roman" w:cs="Times New Roman"/>
          <w:sz w:val="24"/>
          <w:szCs w:val="24"/>
          <w:lang w:eastAsia="tr-TR"/>
        </w:rPr>
        <w:t>tarihine</w:t>
      </w:r>
      <w:proofErr w:type="gramEnd"/>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spacing w:val="6"/>
          <w:sz w:val="24"/>
          <w:szCs w:val="24"/>
          <w:lang w:eastAsia="tr-TR"/>
        </w:rPr>
        <w:t>kadar geçerli olup, bu tarihe kadar elimize geçecek şekilde tarafınızdan yazılı tazmin talebinde bulunulmadığı takdirde hükümsüz olacaktır.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i/>
          <w:color w:val="808080"/>
          <w:lang w:eastAsia="tr-TR"/>
        </w:rPr>
      </w:pPr>
      <w:r w:rsidRPr="00CE4E0D">
        <w:rPr>
          <w:rFonts w:ascii="Times New Roman" w:eastAsia="Times New Roman" w:hAnsi="Times New Roman" w:cs="Times New Roman"/>
          <w:i/>
          <w:color w:val="808080"/>
          <w:lang w:eastAsia="tr-TR"/>
        </w:rPr>
        <w:t>[bankanın veya özel finans kurumunun adı]</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 veya özel finans kurumu şubesinin adı]</w:t>
      </w:r>
      <w:r w:rsidRPr="00CE4E0D">
        <w:rPr>
          <w:rFonts w:ascii="Times New Roman" w:eastAsia="Times New Roman" w:hAnsi="Times New Roman" w:cs="Times New Roman"/>
          <w:lang w:eastAsia="tr-TR"/>
        </w:rPr>
        <w:t xml:space="preserve"> Şubesi</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[banka/özel finans kurumu]</w:t>
      </w:r>
      <w:r w:rsidRPr="00CE4E0D">
        <w:rPr>
          <w:rFonts w:ascii="Times New Roman" w:eastAsia="Times New Roman" w:hAnsi="Times New Roman" w:cs="Times New Roman"/>
          <w:lang w:eastAsia="tr-TR"/>
        </w:rPr>
        <w:t xml:space="preserve"> Yetkililerinin</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lang w:eastAsia="tr-TR"/>
        </w:rPr>
        <w:t>İsim, unvan ve imzası</w:t>
      </w: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i/>
          <w:lang w:eastAsia="tr-TR"/>
        </w:rPr>
      </w:pPr>
    </w:p>
    <w:p w:rsidR="00CE4E0D" w:rsidRPr="00CE4E0D" w:rsidRDefault="00CE4E0D" w:rsidP="00CE4E0D">
      <w:pPr>
        <w:tabs>
          <w:tab w:val="left" w:pos="851"/>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NOT:</w:t>
      </w:r>
      <w:r w:rsidRPr="00CE4E0D">
        <w:rPr>
          <w:rFonts w:ascii="Times New Roman" w:eastAsia="Times New Roman" w:hAnsi="Times New Roman" w:cs="Times New Roman"/>
          <w:i/>
          <w:sz w:val="16"/>
          <w:szCs w:val="16"/>
          <w:lang w:eastAsia="tr-TR"/>
        </w:rPr>
        <w:tab/>
        <w:t>1-</w:t>
      </w:r>
      <w:r w:rsidRPr="00CE4E0D">
        <w:rPr>
          <w:rFonts w:ascii="Times New Roman" w:eastAsia="Times New Roman" w:hAnsi="Times New Roman" w:cs="Times New Roman"/>
          <w:i/>
          <w:sz w:val="16"/>
          <w:szCs w:val="16"/>
          <w:lang w:eastAsia="tr-TR"/>
        </w:rPr>
        <w:tab/>
        <w:t xml:space="preserve">a)Yabancı bankaların veya benzeri kredi kuruluşlarının </w:t>
      </w:r>
      <w:proofErr w:type="spellStart"/>
      <w:r w:rsidRPr="00CE4E0D">
        <w:rPr>
          <w:rFonts w:ascii="Times New Roman" w:eastAsia="Times New Roman" w:hAnsi="Times New Roman" w:cs="Times New Roman"/>
          <w:i/>
          <w:sz w:val="16"/>
          <w:szCs w:val="16"/>
          <w:lang w:eastAsia="tr-TR"/>
        </w:rPr>
        <w:t>kontrgarantilerine</w:t>
      </w:r>
      <w:proofErr w:type="spellEnd"/>
      <w:r w:rsidRPr="00CE4E0D">
        <w:rPr>
          <w:rFonts w:ascii="Times New Roman" w:eastAsia="Times New Roman" w:hAnsi="Times New Roman" w:cs="Times New Roman"/>
          <w:i/>
          <w:sz w:val="16"/>
          <w:szCs w:val="16"/>
          <w:lang w:eastAsia="tr-TR"/>
        </w:rPr>
        <w:t xml:space="preserve"> dayanılarak verilecek mektuplarda, </w:t>
      </w:r>
      <w:proofErr w:type="spellStart"/>
      <w:r w:rsidRPr="00CE4E0D">
        <w:rPr>
          <w:rFonts w:ascii="Times New Roman" w:eastAsia="Times New Roman" w:hAnsi="Times New Roman" w:cs="Times New Roman"/>
          <w:i/>
          <w:sz w:val="16"/>
          <w:szCs w:val="16"/>
          <w:lang w:eastAsia="tr-TR"/>
        </w:rPr>
        <w:t>kontrgarantiyi</w:t>
      </w:r>
      <w:proofErr w:type="spellEnd"/>
      <w:r w:rsidRPr="00CE4E0D">
        <w:rPr>
          <w:rFonts w:ascii="Times New Roman" w:eastAsia="Times New Roman" w:hAnsi="Times New Roman" w:cs="Times New Roman"/>
          <w:i/>
          <w:sz w:val="16"/>
          <w:szCs w:val="16"/>
          <w:lang w:eastAsia="tr-TR"/>
        </w:rPr>
        <w:t xml:space="preserve"> veren yabancı banka veya kredi kuruluşunun ismi ve teminatın </w:t>
      </w:r>
      <w:proofErr w:type="spellStart"/>
      <w:r w:rsidRPr="00CE4E0D">
        <w:rPr>
          <w:rFonts w:ascii="Times New Roman" w:eastAsia="Times New Roman" w:hAnsi="Times New Roman" w:cs="Times New Roman"/>
          <w:i/>
          <w:sz w:val="16"/>
          <w:szCs w:val="16"/>
          <w:lang w:eastAsia="tr-TR"/>
        </w:rPr>
        <w:t>kontrgarantili</w:t>
      </w:r>
      <w:proofErr w:type="spellEnd"/>
      <w:r w:rsidRPr="00CE4E0D">
        <w:rPr>
          <w:rFonts w:ascii="Times New Roman" w:eastAsia="Times New Roman" w:hAnsi="Times New Roman" w:cs="Times New Roman"/>
          <w:i/>
          <w:sz w:val="16"/>
          <w:szCs w:val="16"/>
          <w:lang w:eastAsia="tr-TR"/>
        </w:rPr>
        <w:t xml:space="preserve"> olduğu </w:t>
      </w:r>
      <w:proofErr w:type="spellStart"/>
      <w:proofErr w:type="gramStart"/>
      <w:r w:rsidRPr="00CE4E0D">
        <w:rPr>
          <w:rFonts w:ascii="Times New Roman" w:eastAsia="Times New Roman" w:hAnsi="Times New Roman" w:cs="Times New Roman"/>
          <w:i/>
          <w:sz w:val="16"/>
          <w:szCs w:val="16"/>
          <w:lang w:eastAsia="tr-TR"/>
        </w:rPr>
        <w:t>belirtilecektir.Teklife</w:t>
      </w:r>
      <w:proofErr w:type="spellEnd"/>
      <w:proofErr w:type="gramEnd"/>
      <w:r w:rsidRPr="00CE4E0D">
        <w:rPr>
          <w:rFonts w:ascii="Times New Roman" w:eastAsia="Times New Roman" w:hAnsi="Times New Roman" w:cs="Times New Roman"/>
          <w:i/>
          <w:sz w:val="16"/>
          <w:szCs w:val="16"/>
          <w:lang w:eastAsia="tr-TR"/>
        </w:rPr>
        <w:t xml:space="preserve"> esas para birimi Türk parası ise </w:t>
      </w:r>
      <w:proofErr w:type="spellStart"/>
      <w:r w:rsidRPr="00CE4E0D">
        <w:rPr>
          <w:rFonts w:ascii="Times New Roman" w:eastAsia="Times New Roman" w:hAnsi="Times New Roman" w:cs="Times New Roman"/>
          <w:i/>
          <w:sz w:val="16"/>
          <w:szCs w:val="16"/>
          <w:lang w:eastAsia="tr-TR"/>
        </w:rPr>
        <w:t>kontrgarantilere</w:t>
      </w:r>
      <w:proofErr w:type="spellEnd"/>
      <w:r w:rsidRPr="00CE4E0D">
        <w:rPr>
          <w:rFonts w:ascii="Times New Roman" w:eastAsia="Times New Roman" w:hAnsi="Times New Roman" w:cs="Times New Roman"/>
          <w:i/>
          <w:sz w:val="16"/>
          <w:szCs w:val="16"/>
          <w:lang w:eastAsia="tr-TR"/>
        </w:rPr>
        <w:t xml:space="preserve"> dayanılarak verilecek teminat mektupları Türk parası üzerinden düzenlenecektir.</w:t>
      </w:r>
    </w:p>
    <w:p w:rsidR="00CE4E0D" w:rsidRPr="00CE4E0D" w:rsidRDefault="00CE4E0D" w:rsidP="00CE4E0D">
      <w:pPr>
        <w:tabs>
          <w:tab w:val="left" w:pos="851"/>
        </w:tabs>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ab/>
        <w:t xml:space="preserve">b) İdari şartnamenin “Teklif ve ödemelerde geçerli para birimi” başlıklı maddesinde yabancı para birimi veya yabancı para birimleri cinsinden teklife izin verilmesi durumunda; istekliler,  teminat mektuplarını tekliflerine esas para </w:t>
      </w:r>
      <w:proofErr w:type="gramStart"/>
      <w:r w:rsidRPr="00CE4E0D">
        <w:rPr>
          <w:rFonts w:ascii="Times New Roman" w:eastAsia="Times New Roman" w:hAnsi="Times New Roman" w:cs="Times New Roman"/>
          <w:i/>
          <w:sz w:val="16"/>
          <w:szCs w:val="16"/>
          <w:lang w:eastAsia="tr-TR"/>
        </w:rPr>
        <w:t>birimi  üzerinden</w:t>
      </w:r>
      <w:proofErr w:type="gramEnd"/>
      <w:r w:rsidRPr="00CE4E0D">
        <w:rPr>
          <w:rFonts w:ascii="Times New Roman" w:eastAsia="Times New Roman" w:hAnsi="Times New Roman" w:cs="Times New Roman"/>
          <w:i/>
          <w:sz w:val="16"/>
          <w:szCs w:val="16"/>
          <w:lang w:eastAsia="tr-TR"/>
        </w:rPr>
        <w:t xml:space="preserve"> düzenleyeceklerdir.</w:t>
      </w:r>
    </w:p>
    <w:p w:rsidR="00CE4E0D" w:rsidRPr="00CE4E0D" w:rsidRDefault="00CE4E0D" w:rsidP="00CE4E0D">
      <w:pPr>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sidRPr="00CE4E0D">
        <w:rPr>
          <w:rFonts w:ascii="Times New Roman" w:eastAsia="Times New Roman" w:hAnsi="Times New Roman" w:cs="Times New Roman"/>
          <w:i/>
          <w:sz w:val="16"/>
          <w:szCs w:val="16"/>
          <w:lang w:eastAsia="tr-TR"/>
        </w:rPr>
        <w:t>……………………..……</w:t>
      </w:r>
      <w:proofErr w:type="gramEnd"/>
      <w:r w:rsidRPr="00CE4E0D">
        <w:rPr>
          <w:rFonts w:ascii="Times New Roman" w:eastAsia="Times New Roman" w:hAnsi="Times New Roman" w:cs="Times New Roman"/>
          <w:i/>
          <w:color w:val="808080"/>
          <w:sz w:val="16"/>
          <w:szCs w:val="16"/>
          <w:lang w:eastAsia="tr-TR"/>
        </w:rPr>
        <w:t>[İlgili Yabancı Para Birimi]</w:t>
      </w:r>
      <w:r w:rsidRPr="00CE4E0D">
        <w:rPr>
          <w:rFonts w:ascii="Times New Roman" w:eastAsia="Times New Roman" w:hAnsi="Times New Roman" w:cs="Times New Roman"/>
          <w:i/>
          <w:sz w:val="16"/>
          <w:szCs w:val="16"/>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rPr>
          <w:rFonts w:ascii="Times New Roman" w:eastAsia="Times New Roman" w:hAnsi="Times New Roman" w:cs="Times New Roman"/>
          <w:sz w:val="28"/>
          <w:szCs w:val="28"/>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E0D" w:rsidRDefault="00CE4E0D" w:rsidP="00CE4E0D">
      <w:pPr>
        <w:spacing w:after="0" w:line="240" w:lineRule="auto"/>
      </w:pPr>
      <w:r>
        <w:separator/>
      </w:r>
    </w:p>
  </w:endnote>
  <w:endnote w:type="continuationSeparator" w:id="0">
    <w:p w:rsidR="00CE4E0D" w:rsidRDefault="00CE4E0D" w:rsidP="00CE4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E0D" w:rsidRDefault="00CE4E0D" w:rsidP="00CE4E0D">
      <w:pPr>
        <w:spacing w:after="0" w:line="240" w:lineRule="auto"/>
      </w:pPr>
      <w:r>
        <w:separator/>
      </w:r>
    </w:p>
  </w:footnote>
  <w:footnote w:type="continuationSeparator" w:id="0">
    <w:p w:rsidR="00CE4E0D" w:rsidRDefault="00CE4E0D" w:rsidP="00CE4E0D">
      <w:pPr>
        <w:spacing w:after="0" w:line="240" w:lineRule="auto"/>
      </w:pPr>
      <w:r>
        <w:continuationSeparator/>
      </w:r>
    </w:p>
  </w:footnote>
  <w:footnote w:id="1">
    <w:p w:rsidR="00CE4E0D" w:rsidRPr="00542084" w:rsidRDefault="00CE4E0D" w:rsidP="00CE4E0D">
      <w:pPr>
        <w:pStyle w:val="DipnotMetni"/>
        <w:rPr>
          <w:sz w:val="16"/>
          <w:szCs w:val="16"/>
        </w:rPr>
      </w:pPr>
      <w:r w:rsidRPr="00542084">
        <w:rPr>
          <w:rStyle w:val="DipnotBavurusu"/>
        </w:rPr>
        <w:footnoteRef/>
      </w:r>
      <w:r w:rsidRPr="00542084">
        <w:t xml:space="preserve"> </w:t>
      </w:r>
      <w:r w:rsidRPr="00542084">
        <w:rPr>
          <w:sz w:val="16"/>
          <w:szCs w:val="16"/>
        </w:rPr>
        <w:t>Teklifin verildiği para birimi yazılacaktır.</w:t>
      </w:r>
    </w:p>
  </w:footnote>
  <w:footnote w:id="2">
    <w:p w:rsidR="00CE4E0D" w:rsidRPr="00542084" w:rsidRDefault="00CE4E0D" w:rsidP="00CE4E0D">
      <w:pPr>
        <w:pStyle w:val="DipnotMetni"/>
      </w:pPr>
      <w:r w:rsidRPr="00542084">
        <w:rPr>
          <w:rStyle w:val="DipnotBavurusu"/>
          <w:sz w:val="16"/>
        </w:rPr>
        <w:footnoteRef/>
      </w:r>
      <w:r w:rsidRPr="00542084">
        <w:rPr>
          <w:sz w:val="16"/>
        </w:rPr>
        <w:t xml:space="preserve"> </w:t>
      </w:r>
      <w:r>
        <w:rPr>
          <w:sz w:val="16"/>
        </w:rPr>
        <w:t>T</w:t>
      </w:r>
      <w:r w:rsidRPr="00542084">
        <w:rPr>
          <w:sz w:val="16"/>
          <w:szCs w:val="16"/>
        </w:rPr>
        <w:t>eklifin geçerlilik süresinin bitiminden itibaren</w:t>
      </w:r>
      <w:r w:rsidRPr="00542084">
        <w:rPr>
          <w:sz w:val="16"/>
        </w:rPr>
        <w:t xml:space="preserve"> 30 günden az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156"/>
    <w:rsid w:val="00011E35"/>
    <w:rsid w:val="00123259"/>
    <w:rsid w:val="002B74D6"/>
    <w:rsid w:val="00386BB7"/>
    <w:rsid w:val="004A5AEA"/>
    <w:rsid w:val="0074355B"/>
    <w:rsid w:val="00762156"/>
    <w:rsid w:val="009B1DFA"/>
    <w:rsid w:val="009F797C"/>
    <w:rsid w:val="00A27930"/>
    <w:rsid w:val="00CC16E7"/>
    <w:rsid w:val="00CE4E0D"/>
    <w:rsid w:val="00ED38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E7E792-06D3-49B0-ACA8-4884B5D48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CE4E0D"/>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CE4E0D"/>
    <w:rPr>
      <w:sz w:val="20"/>
      <w:szCs w:val="20"/>
    </w:rPr>
  </w:style>
  <w:style w:type="character" w:styleId="DipnotBavurusu">
    <w:name w:val="footnote reference"/>
    <w:uiPriority w:val="99"/>
    <w:rsid w:val="00CE4E0D"/>
    <w:rPr>
      <w:sz w:val="20"/>
      <w:vertAlign w:val="superscript"/>
    </w:rPr>
  </w:style>
  <w:style w:type="character" w:customStyle="1" w:styleId="richtext">
    <w:name w:val="richtext"/>
    <w:rsid w:val="00CC16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460</Words>
  <Characters>2624</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10</cp:revision>
  <dcterms:created xsi:type="dcterms:W3CDTF">2025-07-30T06:32:00Z</dcterms:created>
  <dcterms:modified xsi:type="dcterms:W3CDTF">2026-02-13T07:55:00Z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